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55" w:rsidRPr="007F25DB" w:rsidRDefault="00EE1AB4" w:rsidP="007F25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F25DB">
        <w:rPr>
          <w:b/>
          <w:sz w:val="28"/>
          <w:szCs w:val="28"/>
        </w:rPr>
        <w:t>Zarządzenie nr 3/2024</w:t>
      </w:r>
    </w:p>
    <w:p w:rsidR="00EE1AB4" w:rsidRPr="007F25DB" w:rsidRDefault="00EE1AB4" w:rsidP="007F25DB">
      <w:pPr>
        <w:jc w:val="center"/>
        <w:rPr>
          <w:b/>
          <w:sz w:val="28"/>
          <w:szCs w:val="28"/>
        </w:rPr>
      </w:pPr>
      <w:r w:rsidRPr="007F25DB">
        <w:rPr>
          <w:b/>
          <w:sz w:val="28"/>
          <w:szCs w:val="28"/>
        </w:rPr>
        <w:t>Kierownika Gminnej Biblioteki Publicznej w Kiwitach</w:t>
      </w:r>
    </w:p>
    <w:p w:rsidR="00EE1AB4" w:rsidRPr="007F25DB" w:rsidRDefault="00EE1AB4" w:rsidP="007F25DB">
      <w:pPr>
        <w:jc w:val="center"/>
        <w:rPr>
          <w:b/>
          <w:sz w:val="28"/>
          <w:szCs w:val="28"/>
        </w:rPr>
      </w:pPr>
      <w:r w:rsidRPr="007F25DB">
        <w:rPr>
          <w:b/>
          <w:sz w:val="28"/>
          <w:szCs w:val="28"/>
        </w:rPr>
        <w:t>z dnia 14.08.2024 r.</w:t>
      </w:r>
    </w:p>
    <w:p w:rsidR="00EE1AB4" w:rsidRPr="007F25DB" w:rsidRDefault="00EE1AB4" w:rsidP="007F25DB">
      <w:pPr>
        <w:jc w:val="center"/>
        <w:rPr>
          <w:sz w:val="28"/>
          <w:szCs w:val="28"/>
        </w:rPr>
      </w:pPr>
    </w:p>
    <w:p w:rsidR="00AF7180" w:rsidRDefault="00EE1AB4" w:rsidP="007F25DB">
      <w:pPr>
        <w:jc w:val="center"/>
        <w:rPr>
          <w:sz w:val="26"/>
          <w:szCs w:val="26"/>
        </w:rPr>
      </w:pPr>
      <w:r w:rsidRPr="00AF7180">
        <w:rPr>
          <w:sz w:val="26"/>
          <w:szCs w:val="26"/>
        </w:rPr>
        <w:t xml:space="preserve">w sprawie  wprowadzenia Polityki Ochrony Dzieci  w Gminnej Bibliotece Publicznej </w:t>
      </w:r>
    </w:p>
    <w:p w:rsidR="00EE1AB4" w:rsidRPr="00AF7180" w:rsidRDefault="00EE1AB4" w:rsidP="007F25DB">
      <w:pPr>
        <w:jc w:val="center"/>
        <w:rPr>
          <w:sz w:val="26"/>
          <w:szCs w:val="26"/>
        </w:rPr>
      </w:pPr>
      <w:r w:rsidRPr="00AF7180">
        <w:rPr>
          <w:sz w:val="26"/>
          <w:szCs w:val="26"/>
        </w:rPr>
        <w:t>w Kiwitach</w:t>
      </w:r>
    </w:p>
    <w:p w:rsidR="00EE1AB4" w:rsidRPr="007F25DB" w:rsidRDefault="00EE1AB4" w:rsidP="00AF7180">
      <w:pPr>
        <w:rPr>
          <w:sz w:val="28"/>
          <w:szCs w:val="28"/>
        </w:rPr>
      </w:pPr>
    </w:p>
    <w:p w:rsidR="00EE1AB4" w:rsidRPr="00AF7180" w:rsidRDefault="00AF7180" w:rsidP="00AF7180">
      <w:pPr>
        <w:rPr>
          <w:sz w:val="24"/>
          <w:szCs w:val="24"/>
        </w:rPr>
      </w:pPr>
      <w:r w:rsidRPr="00AF718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EE1AB4" w:rsidRPr="00AF7180">
        <w:rPr>
          <w:sz w:val="24"/>
          <w:szCs w:val="24"/>
        </w:rPr>
        <w:t>Na podstawie art. 22</w:t>
      </w:r>
      <w:r w:rsidR="00EF0027">
        <w:rPr>
          <w:sz w:val="24"/>
          <w:szCs w:val="24"/>
        </w:rPr>
        <w:t>b</w:t>
      </w:r>
      <w:r w:rsidR="00EE1AB4" w:rsidRPr="00AF7180">
        <w:rPr>
          <w:sz w:val="24"/>
          <w:szCs w:val="24"/>
        </w:rPr>
        <w:t xml:space="preserve"> i art. 22 c ustawy z dnia 13 maja 2016 r. o </w:t>
      </w:r>
      <w:r w:rsidRPr="00AF7180">
        <w:rPr>
          <w:sz w:val="24"/>
          <w:szCs w:val="24"/>
        </w:rPr>
        <w:t xml:space="preserve">   </w:t>
      </w:r>
      <w:r w:rsidR="00EE1AB4" w:rsidRPr="00AF7180">
        <w:rPr>
          <w:sz w:val="24"/>
          <w:szCs w:val="24"/>
        </w:rPr>
        <w:t>przeciwdziałaniu zagrożeniom przestępczością na tle seksualnym i ochronie</w:t>
      </w:r>
      <w:r w:rsidRPr="00AF7180">
        <w:rPr>
          <w:sz w:val="24"/>
          <w:szCs w:val="24"/>
        </w:rPr>
        <w:t xml:space="preserve"> </w:t>
      </w:r>
      <w:r w:rsidR="00EE1AB4" w:rsidRPr="00AF7180">
        <w:rPr>
          <w:sz w:val="24"/>
          <w:szCs w:val="24"/>
        </w:rPr>
        <w:t>małoletnich ( Dz.U z 2023 r. poz. 1304 ze zm. ) zarządzam , co następuje:</w:t>
      </w:r>
    </w:p>
    <w:p w:rsidR="00EE1AB4" w:rsidRPr="00AF7180" w:rsidRDefault="00EE1AB4" w:rsidP="00AF7180">
      <w:pPr>
        <w:rPr>
          <w:sz w:val="24"/>
          <w:szCs w:val="24"/>
        </w:rPr>
      </w:pPr>
    </w:p>
    <w:p w:rsidR="00EE1AB4" w:rsidRPr="00AF7180" w:rsidRDefault="00EE1AB4" w:rsidP="007F25DB">
      <w:pPr>
        <w:jc w:val="center"/>
        <w:rPr>
          <w:sz w:val="24"/>
          <w:szCs w:val="24"/>
        </w:rPr>
      </w:pPr>
      <w:r w:rsidRPr="00AF7180">
        <w:rPr>
          <w:rFonts w:cstheme="minorHAnsi"/>
          <w:sz w:val="24"/>
          <w:szCs w:val="24"/>
        </w:rPr>
        <w:t>§</w:t>
      </w:r>
      <w:r w:rsidRPr="00AF7180">
        <w:rPr>
          <w:sz w:val="24"/>
          <w:szCs w:val="24"/>
        </w:rPr>
        <w:t xml:space="preserve"> 1.</w:t>
      </w:r>
    </w:p>
    <w:p w:rsidR="00EE1AB4" w:rsidRPr="00AF7180" w:rsidRDefault="00EE1AB4" w:rsidP="00AF7180">
      <w:pPr>
        <w:rPr>
          <w:sz w:val="24"/>
          <w:szCs w:val="24"/>
        </w:rPr>
      </w:pPr>
      <w:r w:rsidRPr="00AF7180">
        <w:rPr>
          <w:sz w:val="24"/>
          <w:szCs w:val="24"/>
        </w:rPr>
        <w:t>Wprowadzam Politykę Ochrony Dzieci w Gminnej Bibliotece Publicznej</w:t>
      </w:r>
      <w:r w:rsidR="00AF7180">
        <w:rPr>
          <w:sz w:val="24"/>
          <w:szCs w:val="24"/>
        </w:rPr>
        <w:t xml:space="preserve"> </w:t>
      </w:r>
      <w:r w:rsidRPr="00AF7180">
        <w:rPr>
          <w:sz w:val="24"/>
          <w:szCs w:val="24"/>
        </w:rPr>
        <w:t>w Kiwitach stanowiącą załącznik do niniejszego zarządzenia.</w:t>
      </w:r>
    </w:p>
    <w:p w:rsidR="00EE1AB4" w:rsidRPr="00AF7180" w:rsidRDefault="00EE1AB4" w:rsidP="007F25DB">
      <w:pPr>
        <w:jc w:val="center"/>
        <w:rPr>
          <w:sz w:val="24"/>
          <w:szCs w:val="24"/>
        </w:rPr>
      </w:pPr>
      <w:r w:rsidRPr="00AF7180">
        <w:rPr>
          <w:rFonts w:cstheme="minorHAnsi"/>
          <w:sz w:val="24"/>
          <w:szCs w:val="24"/>
        </w:rPr>
        <w:t>§</w:t>
      </w:r>
      <w:r w:rsidRPr="00AF7180">
        <w:rPr>
          <w:sz w:val="24"/>
          <w:szCs w:val="24"/>
        </w:rPr>
        <w:t xml:space="preserve"> 2.</w:t>
      </w:r>
    </w:p>
    <w:p w:rsidR="00EE1AB4" w:rsidRPr="00AF7180" w:rsidRDefault="007F25DB" w:rsidP="00AF7180">
      <w:pPr>
        <w:rPr>
          <w:sz w:val="24"/>
          <w:szCs w:val="24"/>
        </w:rPr>
      </w:pPr>
      <w:r w:rsidRPr="00AF7180">
        <w:rPr>
          <w:sz w:val="24"/>
          <w:szCs w:val="24"/>
        </w:rPr>
        <w:t>Zobowiązuję</w:t>
      </w:r>
      <w:r w:rsidR="00EE1AB4" w:rsidRPr="00AF7180">
        <w:rPr>
          <w:sz w:val="24"/>
          <w:szCs w:val="24"/>
        </w:rPr>
        <w:t xml:space="preserve"> wszystkich pracowników do zapoznania się w dokumentem </w:t>
      </w:r>
      <w:r w:rsidR="00AF7180" w:rsidRPr="00AF7180">
        <w:rPr>
          <w:sz w:val="24"/>
          <w:szCs w:val="24"/>
        </w:rPr>
        <w:t xml:space="preserve">  </w:t>
      </w:r>
      <w:r w:rsidR="00EE1AB4" w:rsidRPr="00AF7180">
        <w:rPr>
          <w:sz w:val="24"/>
          <w:szCs w:val="24"/>
        </w:rPr>
        <w:t xml:space="preserve">oraz przestrzegania </w:t>
      </w:r>
      <w:r w:rsidRPr="00AF7180">
        <w:rPr>
          <w:sz w:val="24"/>
          <w:szCs w:val="24"/>
        </w:rPr>
        <w:t>zawartych</w:t>
      </w:r>
      <w:r w:rsidR="00EE1AB4" w:rsidRPr="00AF7180">
        <w:rPr>
          <w:sz w:val="24"/>
          <w:szCs w:val="24"/>
        </w:rPr>
        <w:t xml:space="preserve"> w nim </w:t>
      </w:r>
      <w:r w:rsidRPr="00AF7180">
        <w:rPr>
          <w:sz w:val="24"/>
          <w:szCs w:val="24"/>
        </w:rPr>
        <w:t>zapisów</w:t>
      </w:r>
      <w:r w:rsidR="00EE1AB4" w:rsidRPr="00AF7180">
        <w:rPr>
          <w:sz w:val="24"/>
          <w:szCs w:val="24"/>
        </w:rPr>
        <w:t>.</w:t>
      </w:r>
    </w:p>
    <w:p w:rsidR="007F25DB" w:rsidRPr="00AF7180" w:rsidRDefault="007F25DB" w:rsidP="007F25DB">
      <w:pPr>
        <w:jc w:val="center"/>
        <w:rPr>
          <w:sz w:val="24"/>
          <w:szCs w:val="24"/>
        </w:rPr>
      </w:pPr>
      <w:r w:rsidRPr="00AF7180">
        <w:rPr>
          <w:rFonts w:cstheme="minorHAnsi"/>
          <w:sz w:val="24"/>
          <w:szCs w:val="24"/>
        </w:rPr>
        <w:t>§</w:t>
      </w:r>
      <w:r w:rsidRPr="00AF7180">
        <w:rPr>
          <w:sz w:val="24"/>
          <w:szCs w:val="24"/>
        </w:rPr>
        <w:t xml:space="preserve"> 3.</w:t>
      </w:r>
    </w:p>
    <w:p w:rsidR="007F25DB" w:rsidRPr="00AF7180" w:rsidRDefault="007F25DB" w:rsidP="00AF7180">
      <w:pPr>
        <w:rPr>
          <w:sz w:val="24"/>
          <w:szCs w:val="24"/>
        </w:rPr>
      </w:pPr>
      <w:r w:rsidRPr="00AF7180">
        <w:rPr>
          <w:sz w:val="24"/>
          <w:szCs w:val="24"/>
        </w:rPr>
        <w:t>Zarządzenie wchodzi w życie z dniem podpisania.</w:t>
      </w:r>
    </w:p>
    <w:sectPr w:rsidR="007F25DB" w:rsidRPr="00AF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B4"/>
    <w:rsid w:val="007F25DB"/>
    <w:rsid w:val="00AF7180"/>
    <w:rsid w:val="00C84755"/>
    <w:rsid w:val="00EE1AB4"/>
    <w:rsid w:val="00EF0027"/>
    <w:rsid w:val="00F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BB690-618C-4799-9C90-28D979FC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 Justyna  Bartnikowska 430</cp:lastModifiedBy>
  <cp:revision>2</cp:revision>
  <dcterms:created xsi:type="dcterms:W3CDTF">2024-08-26T07:17:00Z</dcterms:created>
  <dcterms:modified xsi:type="dcterms:W3CDTF">2024-08-26T07:17:00Z</dcterms:modified>
</cp:coreProperties>
</file>